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68C3" w14:textId="77777777" w:rsidR="008A525D" w:rsidRDefault="00000000" w:rsidP="00AD4F1C">
      <w:pPr>
        <w:pStyle w:val="NormalWeb"/>
        <w:jc w:val="both"/>
      </w:pPr>
      <w:r>
        <w:rPr>
          <w:noProof/>
        </w:rPr>
        <w:drawing>
          <wp:inline distT="0" distB="0" distL="0" distR="0" wp14:anchorId="443BC679" wp14:editId="4439EF3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4BA03" w14:textId="77777777" w:rsidR="008A525D" w:rsidRDefault="00000000" w:rsidP="00AD4F1C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45"/>
      </w:tblGrid>
      <w:tr w:rsidR="008A525D" w14:paraId="509ED89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0CF45" w14:textId="77777777" w:rsidR="008A525D" w:rsidRDefault="00000000" w:rsidP="00AD4F1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C5D2A" w14:textId="3259BF46" w:rsidR="008A525D" w:rsidRDefault="00AB2129" w:rsidP="00AD4F1C">
            <w:pPr>
              <w:jc w:val="both"/>
              <w:rPr>
                <w:rFonts w:eastAsia="Times New Roman"/>
              </w:rPr>
            </w:pPr>
            <w:r>
              <w:rPr>
                <w:rStyle w:val="Forte"/>
              </w:rPr>
              <w:t>15/06/2023</w:t>
            </w:r>
          </w:p>
        </w:tc>
      </w:tr>
      <w:tr w:rsidR="008A525D" w14:paraId="4B5880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80BDE" w14:textId="77777777" w:rsidR="008A525D" w:rsidRDefault="00000000" w:rsidP="00AD4F1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C3CE1" w14:textId="1A1F0362" w:rsidR="008A525D" w:rsidRDefault="00000000" w:rsidP="00AD4F1C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A34D36">
              <w:rPr>
                <w:rStyle w:val="Forte"/>
                <w:rFonts w:eastAsia="Times New Roman"/>
              </w:rPr>
              <w:t>1</w:t>
            </w:r>
            <w:r w:rsidR="00A34D36">
              <w:rPr>
                <w:rStyle w:val="Forte"/>
              </w:rPr>
              <w:t>37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1D350D06" w14:textId="77777777" w:rsidR="008A525D" w:rsidRDefault="00000000" w:rsidP="00AD4F1C">
      <w:pPr>
        <w:pStyle w:val="NormalWeb"/>
        <w:jc w:val="both"/>
      </w:pPr>
      <w:r>
        <w:rPr>
          <w:rStyle w:val="Forte"/>
        </w:rPr>
        <w:t>FACULDADE DE TECNOLOGIA DE REGISTRO – REGISTRO</w:t>
      </w:r>
    </w:p>
    <w:p w14:paraId="17416FA8" w14:textId="77777777" w:rsidR="008A525D" w:rsidRDefault="00000000" w:rsidP="00AD4F1C">
      <w:pPr>
        <w:pStyle w:val="NormalWeb"/>
        <w:jc w:val="both"/>
      </w:pPr>
      <w:r>
        <w:rPr>
          <w:rStyle w:val="Forte"/>
        </w:rPr>
        <w:t>CONCURSO PÚBLICO PARA PROFESSOR DE ENSINO SUPERIOR, EDITAL Nº 299/01/2023 – PROCESSO Nº CEETEPS–PRC–2023/05083</w:t>
      </w:r>
    </w:p>
    <w:p w14:paraId="446536A7" w14:textId="77777777" w:rsidR="008A525D" w:rsidRDefault="00000000" w:rsidP="00AD4F1C">
      <w:pPr>
        <w:pStyle w:val="NormalWeb"/>
        <w:jc w:val="both"/>
      </w:pPr>
      <w:r>
        <w:t> </w:t>
      </w:r>
    </w:p>
    <w:p w14:paraId="79EE8E77" w14:textId="77777777" w:rsidR="008A525D" w:rsidRDefault="00000000" w:rsidP="00AD4F1C">
      <w:pPr>
        <w:pStyle w:val="NormalWeb"/>
        <w:jc w:val="both"/>
      </w:pPr>
      <w:r>
        <w:rPr>
          <w:rStyle w:val="Forte"/>
        </w:rPr>
        <w:t>AUTORIZAÇÃO GOVERNAMENTAL:</w:t>
      </w:r>
    </w:p>
    <w:p w14:paraId="4FDC575A" w14:textId="77777777" w:rsidR="008A525D" w:rsidRDefault="00000000" w:rsidP="00AD4F1C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14:paraId="530FF5BB" w14:textId="77777777" w:rsidR="008A525D" w:rsidRDefault="00000000" w:rsidP="00AD4F1C">
      <w:pPr>
        <w:pStyle w:val="NormalWeb"/>
        <w:jc w:val="both"/>
      </w:pPr>
      <w:r>
        <w:t> </w:t>
      </w:r>
    </w:p>
    <w:p w14:paraId="2652DF33" w14:textId="77777777" w:rsidR="008A525D" w:rsidRDefault="00000000" w:rsidP="00AD4F1C">
      <w:pPr>
        <w:pStyle w:val="NormalWeb"/>
        <w:jc w:val="both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14:paraId="54498051" w14:textId="77777777" w:rsidR="008A525D" w:rsidRDefault="00000000" w:rsidP="00AD4F1C">
      <w:pPr>
        <w:pStyle w:val="NormalWeb"/>
        <w:jc w:val="both"/>
      </w:pPr>
      <w:r>
        <w:t> </w:t>
      </w:r>
    </w:p>
    <w:p w14:paraId="22CC86A2" w14:textId="77777777" w:rsidR="008A525D" w:rsidRDefault="00000000" w:rsidP="00AD4F1C">
      <w:pPr>
        <w:pStyle w:val="NormalWeb"/>
        <w:jc w:val="both"/>
      </w:pPr>
      <w:r>
        <w:t xml:space="preserve">O Diretor da FACULDADE DE TECNOLOGIA DE REGISTRO comunica aos candidatos abaixo relacionados o deferimento e indeferimento das inscrições e convoca para o Exame de Conhecimentos Específicos (Prova Dissertativa) e entrega do Memorial Circunstanciado, a ser realizado na FACULDADE DE TECNOLOGIA DE REGISTRO, situada na AV CLARA GIANOTTI DE SOUZA Nº 257 </w:t>
      </w:r>
      <w:r>
        <w:br/>
        <w:t>BAIRRO: CENTRO – CEP: 11900000 – CIDADE: REGISTRO, no dia e horário abaixo informados.</w:t>
      </w:r>
    </w:p>
    <w:p w14:paraId="1B55BB36" w14:textId="77777777" w:rsidR="008A525D" w:rsidRDefault="00000000" w:rsidP="00AD4F1C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14:paraId="42FBCF99" w14:textId="77777777" w:rsidR="008A525D" w:rsidRDefault="00000000" w:rsidP="00AD4F1C">
      <w:pPr>
        <w:pStyle w:val="NormalWeb"/>
        <w:jc w:val="both"/>
      </w:pPr>
      <w:r>
        <w:t xml:space="preserve">O candidato entregará o Memorial Circunstanciado (currículo baseado no curriculum vitae da Plataforma Lattes, do CNPq) e documentação comprobatória, para a avaliação </w:t>
      </w:r>
      <w:r>
        <w:lastRenderedPageBreak/>
        <w:t>de títulos e experiências profissionais, no dia da realização do Exame de Conhecimentos Específicos e antes do sorteio dos temas.</w:t>
      </w:r>
    </w:p>
    <w:p w14:paraId="5157F746" w14:textId="77777777" w:rsidR="008A525D" w:rsidRDefault="00000000" w:rsidP="00AD4F1C">
      <w:pPr>
        <w:pStyle w:val="NormalWeb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36B61857" w14:textId="77777777" w:rsidR="008A525D" w:rsidRDefault="00000000" w:rsidP="00AD4F1C">
      <w:pPr>
        <w:pStyle w:val="NormalWeb"/>
        <w:jc w:val="both"/>
      </w:pPr>
      <w:r>
        <w:t>A não entrega do Memorial Circunstanciado implicará na desclassificação do candidato.</w:t>
      </w:r>
    </w:p>
    <w:p w14:paraId="02D08844" w14:textId="77777777" w:rsidR="008A525D" w:rsidRDefault="00000000" w:rsidP="00AD4F1C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15085732" w14:textId="77777777" w:rsidR="008A525D" w:rsidRDefault="00000000" w:rsidP="00AD4F1C">
      <w:pPr>
        <w:pStyle w:val="NormalWeb"/>
        <w:jc w:val="both"/>
      </w:pPr>
      <w:r>
        <w:t> </w:t>
      </w:r>
    </w:p>
    <w:p w14:paraId="7C05DF5F" w14:textId="77777777" w:rsidR="008A525D" w:rsidRDefault="00000000" w:rsidP="00AD4F1C">
      <w:pPr>
        <w:pStyle w:val="NormalWeb"/>
        <w:jc w:val="both"/>
      </w:pPr>
      <w:r>
        <w:rPr>
          <w:rStyle w:val="Forte"/>
        </w:rPr>
        <w:t>DISCIPLINA: SISTEMAS OPERACIONAIS DE REDES DE COMPUTADORES (DESENVOLVIMENTO DE SOFTWARE MULTIPLATAFORMA)</w:t>
      </w:r>
    </w:p>
    <w:p w14:paraId="085737ED" w14:textId="77777777" w:rsidR="008A525D" w:rsidRDefault="00000000" w:rsidP="00AD4F1C">
      <w:pPr>
        <w:pStyle w:val="NormalWeb"/>
        <w:jc w:val="both"/>
      </w:pPr>
      <w:r>
        <w:t> </w:t>
      </w:r>
    </w:p>
    <w:p w14:paraId="15092EAE" w14:textId="77777777" w:rsidR="008A525D" w:rsidRDefault="00000000" w:rsidP="00AD4F1C">
      <w:pPr>
        <w:pStyle w:val="NormalWeb"/>
        <w:jc w:val="both"/>
      </w:pPr>
      <w:r>
        <w:rPr>
          <w:rStyle w:val="Forte"/>
        </w:rPr>
        <w:t>INSCRIÇÕES DEFERIDAS:</w:t>
      </w:r>
    </w:p>
    <w:p w14:paraId="1C5089CD" w14:textId="77777777" w:rsidR="008A525D" w:rsidRDefault="00000000" w:rsidP="00AD4F1C">
      <w:pPr>
        <w:pStyle w:val="NormalWeb"/>
      </w:pPr>
      <w:r>
        <w:t>Nº de inscrição / Nome ou Nome Social / RG / CPF</w:t>
      </w:r>
    </w:p>
    <w:p w14:paraId="58C346FA" w14:textId="77777777" w:rsidR="008A525D" w:rsidRDefault="00000000" w:rsidP="00AD4F1C">
      <w:pPr>
        <w:pStyle w:val="NormalWeb"/>
      </w:pPr>
      <w:r>
        <w:t>2/WAGNER RAMOS TOTH/299269012/29098509860</w:t>
      </w:r>
      <w:r>
        <w:br/>
        <w:t>3/EDISON KAZUO IGARASHI/19264118–9/12034352823</w:t>
      </w:r>
      <w:r>
        <w:br/>
        <w:t>4/VALTER LUIZ MORAES DOS SANTOS/434855133/36186131807</w:t>
      </w:r>
      <w:r>
        <w:br/>
        <w:t>6/EDUARDO FLORENCE BATISTA/29161290–8/31671844858</w:t>
      </w:r>
      <w:r>
        <w:br/>
        <w:t>7/ROBSON MIRIM DO CARMO/16381476–4/05800202826</w:t>
      </w:r>
    </w:p>
    <w:p w14:paraId="5686C5ED" w14:textId="77777777" w:rsidR="008A525D" w:rsidRDefault="00000000" w:rsidP="00AD4F1C">
      <w:pPr>
        <w:pStyle w:val="NormalWeb"/>
        <w:jc w:val="both"/>
      </w:pPr>
      <w:r>
        <w:t> </w:t>
      </w:r>
    </w:p>
    <w:p w14:paraId="0B63FE86" w14:textId="77777777" w:rsidR="008A525D" w:rsidRDefault="00000000" w:rsidP="00AD4F1C">
      <w:pPr>
        <w:pStyle w:val="NormalWeb"/>
        <w:jc w:val="both"/>
      </w:pPr>
      <w:r>
        <w:rPr>
          <w:rStyle w:val="Forte"/>
        </w:rPr>
        <w:t>INSCRIÇÕES INDEFERIDAS:</w:t>
      </w:r>
    </w:p>
    <w:p w14:paraId="162823F6" w14:textId="77777777" w:rsidR="008A525D" w:rsidRDefault="00000000" w:rsidP="00AD4F1C">
      <w:pPr>
        <w:pStyle w:val="NormalWeb"/>
        <w:jc w:val="both"/>
      </w:pPr>
      <w:r>
        <w:t>Nº de inscrição / RG / CPF / Motivo</w:t>
      </w:r>
    </w:p>
    <w:p w14:paraId="1CF86092" w14:textId="77777777" w:rsidR="008A525D" w:rsidRDefault="00000000" w:rsidP="00AD4F1C">
      <w:pPr>
        <w:pStyle w:val="NormalWeb"/>
        <w:jc w:val="both"/>
      </w:pPr>
      <w:r>
        <w:t>1/15596999–7/24799545876/Não informou o número de cadastro ou link do Currículo Lattes.</w:t>
      </w:r>
      <w:r>
        <w:br/>
        <w:t>5/42284046/23130592865/Não fez upload do comprovante da taxa de inscrição.</w:t>
      </w:r>
    </w:p>
    <w:p w14:paraId="7F9D9076" w14:textId="77777777" w:rsidR="008A525D" w:rsidRDefault="00000000" w:rsidP="00AD4F1C">
      <w:pPr>
        <w:pStyle w:val="NormalWeb"/>
        <w:jc w:val="both"/>
      </w:pPr>
      <w:r>
        <w:t> </w:t>
      </w:r>
    </w:p>
    <w:p w14:paraId="5ABBED63" w14:textId="2C68DB06" w:rsidR="008A525D" w:rsidRDefault="00000000" w:rsidP="00AD4F1C">
      <w:pPr>
        <w:pStyle w:val="NormalWeb"/>
        <w:jc w:val="both"/>
      </w:pPr>
      <w:r>
        <w:rPr>
          <w:rStyle w:val="Forte"/>
        </w:rPr>
        <w:t>DATA DA PROVA DISSERTIVA:</w:t>
      </w:r>
      <w:r>
        <w:t xml:space="preserve"> 24/06/2023 </w:t>
      </w:r>
    </w:p>
    <w:p w14:paraId="768EC5CE" w14:textId="0B8EF87F" w:rsidR="008A525D" w:rsidRDefault="00000000" w:rsidP="00AD4F1C">
      <w:pPr>
        <w:pStyle w:val="NormalWeb"/>
        <w:jc w:val="both"/>
      </w:pPr>
      <w:r>
        <w:rPr>
          <w:rStyle w:val="Forte"/>
        </w:rPr>
        <w:t>HORÁRIO DE INÍCIO DA PROVA: </w:t>
      </w:r>
      <w:r>
        <w:t>8</w:t>
      </w:r>
      <w:r w:rsidR="00AD4F1C">
        <w:t>h</w:t>
      </w:r>
      <w:r>
        <w:t>00</w:t>
      </w:r>
    </w:p>
    <w:p w14:paraId="5E475DAE" w14:textId="77777777" w:rsidR="008A525D" w:rsidRDefault="00000000" w:rsidP="00AD4F1C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2 horas</w:t>
      </w:r>
    </w:p>
    <w:p w14:paraId="72E1C123" w14:textId="77777777" w:rsidR="008A525D" w:rsidRDefault="00000000" w:rsidP="00AD4F1C">
      <w:pPr>
        <w:pStyle w:val="NormalWeb"/>
        <w:jc w:val="both"/>
      </w:pPr>
      <w:r>
        <w:t>O PROGRAMA DA PROVA consta do Anexo IV do Edital de Abertura de Inscrições.</w:t>
      </w:r>
    </w:p>
    <w:p w14:paraId="59BB4F41" w14:textId="77777777" w:rsidR="008A525D" w:rsidRDefault="00000000" w:rsidP="00AD4F1C">
      <w:pPr>
        <w:pStyle w:val="NormalWeb"/>
        <w:jc w:val="both"/>
      </w:pPr>
      <w:r>
        <w:lastRenderedPageBreak/>
        <w:t> </w:t>
      </w:r>
    </w:p>
    <w:p w14:paraId="01DC4E0E" w14:textId="77777777" w:rsidR="008A525D" w:rsidRDefault="00000000" w:rsidP="00AD4F1C">
      <w:pPr>
        <w:pStyle w:val="NormalWeb"/>
        <w:jc w:val="both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14:paraId="7BAB0F9A" w14:textId="77777777" w:rsidR="008A525D" w:rsidRDefault="00000000" w:rsidP="00AD4F1C">
      <w:pPr>
        <w:pStyle w:val="NormalWeb"/>
        <w:jc w:val="both"/>
      </w:pPr>
      <w:r>
        <w:t> </w:t>
      </w:r>
    </w:p>
    <w:p w14:paraId="6C8280B4" w14:textId="77777777" w:rsidR="008A525D" w:rsidRDefault="00000000" w:rsidP="00AD4F1C">
      <w:pPr>
        <w:pStyle w:val="NormalWeb"/>
        <w:jc w:val="both"/>
      </w:pPr>
      <w:r>
        <w:rPr>
          <w:rStyle w:val="Forte"/>
        </w:rPr>
        <w:t>TITULARES:</w:t>
      </w:r>
    </w:p>
    <w:p w14:paraId="65907099" w14:textId="77777777" w:rsidR="008A525D" w:rsidRDefault="00000000" w:rsidP="00AD4F1C">
      <w:pPr>
        <w:pStyle w:val="NormalWeb"/>
        <w:jc w:val="both"/>
      </w:pPr>
      <w:r>
        <w:rPr>
          <w:rStyle w:val="Forte"/>
        </w:rPr>
        <w:t>1. ALEXANDRE FORMIGONI, RG.:17460860–3, PROFESSOR DE ENSINO SUPERIOR, CEETEPS, PRESIDENTE;</w:t>
      </w:r>
    </w:p>
    <w:p w14:paraId="713C9D7B" w14:textId="77777777" w:rsidR="008A525D" w:rsidRDefault="00000000" w:rsidP="00AD4F1C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FREDERICO BARBOSA MUNIZ, RG.:40118338–5, PROFESSOR DE ENSINO SUPERIOR, CEETEPS;</w:t>
      </w:r>
    </w:p>
    <w:p w14:paraId="3D727A36" w14:textId="77777777" w:rsidR="008A525D" w:rsidRDefault="00000000" w:rsidP="00AD4F1C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LUIZ CLAUDIO BARRETO, RG.:35151528–8, PROFESSOR DE ENSINO SUPERIOR, CEETEPS;</w:t>
      </w:r>
    </w:p>
    <w:p w14:paraId="6BC72D46" w14:textId="77777777" w:rsidR="008A525D" w:rsidRDefault="00000000" w:rsidP="00AD4F1C">
      <w:pPr>
        <w:pStyle w:val="NormalWeb"/>
        <w:jc w:val="both"/>
      </w:pPr>
      <w:r>
        <w:t> </w:t>
      </w:r>
    </w:p>
    <w:p w14:paraId="5320D775" w14:textId="77777777" w:rsidR="008A525D" w:rsidRDefault="00000000" w:rsidP="00AD4F1C">
      <w:pPr>
        <w:pStyle w:val="NormalWeb"/>
        <w:jc w:val="both"/>
      </w:pPr>
      <w:r>
        <w:rPr>
          <w:rStyle w:val="Forte"/>
        </w:rPr>
        <w:t>SUPLENTES:</w:t>
      </w:r>
    </w:p>
    <w:p w14:paraId="2DF67541" w14:textId="77777777" w:rsidR="008A525D" w:rsidRDefault="00000000" w:rsidP="00AD4F1C">
      <w:pPr>
        <w:pStyle w:val="NormalWeb"/>
        <w:jc w:val="both"/>
      </w:pPr>
      <w:r>
        <w:rPr>
          <w:rStyle w:val="Forte"/>
        </w:rPr>
        <w:t>1. FABIO LIPPI SILVA, RG.:43556793–7, PROFESSOR DE ENSINO SUPERIOR, CEETEPS;</w:t>
      </w:r>
    </w:p>
    <w:p w14:paraId="62FCF89B" w14:textId="77777777" w:rsidR="008A525D" w:rsidRDefault="00000000" w:rsidP="00AD4F1C">
      <w:pPr>
        <w:pStyle w:val="NormalWeb"/>
        <w:jc w:val="both"/>
      </w:pPr>
      <w:r>
        <w:rPr>
          <w:rStyle w:val="Forte"/>
        </w:rPr>
        <w:t>2. MARCOS ANTONIO MAIA LAVIO DE OLIVEIRA, RG.:9929844–2, PROFESSOR DE ENSINO SUPERIOR, CEETEPS;</w:t>
      </w:r>
    </w:p>
    <w:p w14:paraId="1DDA42C7" w14:textId="77777777" w:rsidR="008A525D" w:rsidRDefault="00000000" w:rsidP="00AD4F1C">
      <w:pPr>
        <w:pStyle w:val="NormalWeb"/>
        <w:jc w:val="both"/>
      </w:pPr>
      <w:r>
        <w:t> </w:t>
      </w:r>
    </w:p>
    <w:sectPr w:rsidR="008A5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1C"/>
    <w:rsid w:val="002A6111"/>
    <w:rsid w:val="008A525D"/>
    <w:rsid w:val="00A34D36"/>
    <w:rsid w:val="00AB2129"/>
    <w:rsid w:val="00AD4F1C"/>
    <w:rsid w:val="00F2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A822D"/>
  <w15:chartTrackingRefBased/>
  <w15:docId w15:val="{3FC57EA0-2991-437C-B99B-1D46E680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6</cp:revision>
  <dcterms:created xsi:type="dcterms:W3CDTF">2023-06-14T17:28:00Z</dcterms:created>
  <dcterms:modified xsi:type="dcterms:W3CDTF">2023-06-15T09:36:00Z</dcterms:modified>
</cp:coreProperties>
</file>